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5A44" w14:textId="77777777" w:rsidR="00220B7E" w:rsidRPr="00454E88" w:rsidRDefault="00220B7E" w:rsidP="00220B7E">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２－（17）暴力団排除規約例</w:t>
      </w:r>
    </w:p>
    <w:p w14:paraId="2D86A671" w14:textId="77777777" w:rsidR="00220B7E" w:rsidRPr="00454E88" w:rsidRDefault="00220B7E" w:rsidP="00220B7E">
      <w:pPr>
        <w:widowControl/>
        <w:jc w:val="left"/>
        <w:rPr>
          <w:rFonts w:ascii="ＭＳ 明朝" w:eastAsia="ＭＳ 明朝" w:hAnsi="ＭＳ 明朝"/>
          <w:sz w:val="22"/>
        </w:rPr>
      </w:pPr>
    </w:p>
    <w:p w14:paraId="21ABF852" w14:textId="77777777" w:rsidR="00220B7E" w:rsidRPr="00454E88" w:rsidRDefault="00220B7E" w:rsidP="00220B7E">
      <w:pPr>
        <w:widowControl/>
        <w:jc w:val="left"/>
        <w:rPr>
          <w:rFonts w:ascii="ＭＳ 明朝" w:eastAsia="ＭＳ 明朝" w:hAnsi="ＭＳ 明朝"/>
          <w:sz w:val="22"/>
        </w:rPr>
      </w:pPr>
      <w:r w:rsidRPr="00454E88">
        <w:rPr>
          <w:rFonts w:ascii="ＭＳ 明朝" w:eastAsia="ＭＳ 明朝" w:hAnsi="ＭＳ 明朝" w:hint="eastAsia"/>
          <w:sz w:val="22"/>
        </w:rPr>
        <w:t>（趣　　旨）</w:t>
      </w:r>
    </w:p>
    <w:p w14:paraId="5D622F43" w14:textId="77777777" w:rsidR="00220B7E" w:rsidRPr="00454E88" w:rsidRDefault="00220B7E" w:rsidP="00220B7E">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この規約は、本組合が定款第○条第○項（及び定款第○条第○項）に基づき、暴力団又は暴力団員等の排除を徹底し、適正な運営を確保するために必要な事項について定めるものとする。</w:t>
      </w:r>
    </w:p>
    <w:p w14:paraId="1ABC1680" w14:textId="77777777" w:rsidR="00220B7E" w:rsidRPr="00454E88" w:rsidRDefault="00220B7E" w:rsidP="00220B7E">
      <w:pPr>
        <w:widowControl/>
        <w:jc w:val="left"/>
        <w:rPr>
          <w:rFonts w:ascii="ＭＳ 明朝" w:eastAsia="ＭＳ 明朝" w:hAnsi="ＭＳ 明朝"/>
          <w:sz w:val="22"/>
        </w:rPr>
      </w:pPr>
      <w:r w:rsidRPr="00454E88">
        <w:rPr>
          <w:rFonts w:ascii="ＭＳ 明朝" w:eastAsia="ＭＳ 明朝" w:hAnsi="ＭＳ 明朝" w:hint="eastAsia"/>
          <w:sz w:val="22"/>
        </w:rPr>
        <w:t>（反社会的勢力の排除）</w:t>
      </w:r>
    </w:p>
    <w:p w14:paraId="3CB7FB53" w14:textId="77777777" w:rsidR="00220B7E" w:rsidRPr="00454E88" w:rsidRDefault="00220B7E" w:rsidP="00220B7E">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組合員</w:t>
      </w:r>
      <w:r>
        <w:rPr>
          <w:rFonts w:ascii="ＭＳ 明朝" w:eastAsia="ＭＳ 明朝" w:hAnsi="ＭＳ 明朝" w:hint="eastAsia"/>
          <w:sz w:val="22"/>
        </w:rPr>
        <w:t>（</w:t>
      </w:r>
      <w:r w:rsidRPr="00454E88">
        <w:rPr>
          <w:rFonts w:ascii="ＭＳ 明朝" w:eastAsia="ＭＳ 明朝" w:hAnsi="ＭＳ 明朝" w:hint="eastAsia"/>
          <w:sz w:val="22"/>
        </w:rPr>
        <w:t>及び賛助会員</w:t>
      </w:r>
      <w:r>
        <w:rPr>
          <w:rFonts w:ascii="ＭＳ 明朝" w:eastAsia="ＭＳ 明朝" w:hAnsi="ＭＳ 明朝" w:hint="eastAsia"/>
          <w:sz w:val="22"/>
        </w:rPr>
        <w:t>）</w:t>
      </w:r>
      <w:r w:rsidRPr="00454E88">
        <w:rPr>
          <w:rFonts w:ascii="ＭＳ 明朝" w:eastAsia="ＭＳ 明朝" w:hAnsi="ＭＳ 明朝" w:hint="eastAsia"/>
          <w:sz w:val="22"/>
        </w:rPr>
        <w:t>は、現在又は将来にわたって次の各号の反社会的勢力のいずれにも該当してはならない。</w:t>
      </w:r>
    </w:p>
    <w:p w14:paraId="79317C49"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暴力団</w:t>
      </w:r>
    </w:p>
    <w:p w14:paraId="7A79F440"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暴力団員</w:t>
      </w:r>
    </w:p>
    <w:p w14:paraId="339C45A5"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暴力団準構成員</w:t>
      </w:r>
    </w:p>
    <w:p w14:paraId="0D28914D"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暴力団関係企業</w:t>
      </w:r>
    </w:p>
    <w:p w14:paraId="685AFFF3"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総会屋等</w:t>
      </w:r>
    </w:p>
    <w:p w14:paraId="061A0A56"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(6)</w:t>
      </w:r>
      <w:r>
        <w:rPr>
          <w:rFonts w:ascii="ＭＳ 明朝" w:eastAsia="ＭＳ 明朝" w:hAnsi="ＭＳ 明朝"/>
          <w:sz w:val="22"/>
        </w:rPr>
        <w:t xml:space="preserve">  </w:t>
      </w:r>
      <w:r w:rsidRPr="00454E88">
        <w:rPr>
          <w:rFonts w:ascii="ＭＳ 明朝" w:eastAsia="ＭＳ 明朝" w:hAnsi="ＭＳ 明朝" w:hint="eastAsia"/>
          <w:sz w:val="22"/>
        </w:rPr>
        <w:t>社会運動等標ぼうゴロ</w:t>
      </w:r>
    </w:p>
    <w:p w14:paraId="300B3ECA"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(7)</w:t>
      </w:r>
      <w:r>
        <w:rPr>
          <w:rFonts w:ascii="ＭＳ 明朝" w:eastAsia="ＭＳ 明朝" w:hAnsi="ＭＳ 明朝"/>
          <w:sz w:val="22"/>
        </w:rPr>
        <w:t xml:space="preserve">  </w:t>
      </w:r>
      <w:r w:rsidRPr="00454E88">
        <w:rPr>
          <w:rFonts w:ascii="ＭＳ 明朝" w:eastAsia="ＭＳ 明朝" w:hAnsi="ＭＳ 明朝" w:hint="eastAsia"/>
          <w:sz w:val="22"/>
        </w:rPr>
        <w:t>特殊知能暴力集団</w:t>
      </w:r>
    </w:p>
    <w:p w14:paraId="3A74920A"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(8)</w:t>
      </w:r>
      <w:r>
        <w:rPr>
          <w:rFonts w:ascii="ＭＳ 明朝" w:eastAsia="ＭＳ 明朝" w:hAnsi="ＭＳ 明朝"/>
          <w:sz w:val="22"/>
        </w:rPr>
        <w:t xml:space="preserve">  </w:t>
      </w:r>
      <w:r w:rsidRPr="00454E88">
        <w:rPr>
          <w:rFonts w:ascii="ＭＳ 明朝" w:eastAsia="ＭＳ 明朝" w:hAnsi="ＭＳ 明朝" w:hint="eastAsia"/>
          <w:sz w:val="22"/>
        </w:rPr>
        <w:t>暴力団員でなくなった時から５年を経過しない者</w:t>
      </w:r>
    </w:p>
    <w:p w14:paraId="25136E7D"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(9)　</w:t>
      </w:r>
      <w:r w:rsidRPr="00454E88">
        <w:rPr>
          <w:rFonts w:ascii="ＭＳ 明朝" w:eastAsia="ＭＳ 明朝" w:hAnsi="ＭＳ 明朝" w:hint="eastAsia"/>
          <w:sz w:val="22"/>
        </w:rPr>
        <w:t>その他前各号に準ずる者</w:t>
      </w:r>
    </w:p>
    <w:p w14:paraId="7582779D" w14:textId="77777777" w:rsidR="00220B7E" w:rsidRPr="00454E88" w:rsidRDefault="00220B7E" w:rsidP="00220B7E">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組合員</w:t>
      </w:r>
      <w:r>
        <w:rPr>
          <w:rFonts w:ascii="ＭＳ 明朝" w:eastAsia="ＭＳ 明朝" w:hAnsi="ＭＳ 明朝" w:hint="eastAsia"/>
          <w:sz w:val="22"/>
        </w:rPr>
        <w:t>（</w:t>
      </w:r>
      <w:r w:rsidRPr="00454E88">
        <w:rPr>
          <w:rFonts w:ascii="ＭＳ 明朝" w:eastAsia="ＭＳ 明朝" w:hAnsi="ＭＳ 明朝" w:hint="eastAsia"/>
          <w:sz w:val="22"/>
        </w:rPr>
        <w:t>及び賛助会員</w:t>
      </w:r>
      <w:r>
        <w:rPr>
          <w:rFonts w:ascii="ＭＳ 明朝" w:eastAsia="ＭＳ 明朝" w:hAnsi="ＭＳ 明朝" w:hint="eastAsia"/>
          <w:sz w:val="22"/>
        </w:rPr>
        <w:t>）</w:t>
      </w:r>
      <w:r w:rsidRPr="00454E88">
        <w:rPr>
          <w:rFonts w:ascii="ＭＳ 明朝" w:eastAsia="ＭＳ 明朝" w:hAnsi="ＭＳ 明朝" w:hint="eastAsia"/>
          <w:sz w:val="22"/>
        </w:rPr>
        <w:t>は、現在又は将来にわたって、前項の反社会的勢力と次の各号のいずれかに該当する関係を有しではならない。</w:t>
      </w:r>
    </w:p>
    <w:p w14:paraId="2933C9CF"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Pr>
          <w:rFonts w:ascii="ＭＳ 明朝" w:eastAsia="ＭＳ 明朝" w:hAnsi="ＭＳ 明朝"/>
          <w:sz w:val="22"/>
        </w:rPr>
        <w:t xml:space="preserve"> </w:t>
      </w:r>
      <w:r w:rsidRPr="00454E88">
        <w:rPr>
          <w:rFonts w:ascii="ＭＳ 明朝" w:eastAsia="ＭＳ 明朝" w:hAnsi="ＭＳ 明朝" w:hint="eastAsia"/>
          <w:sz w:val="22"/>
        </w:rPr>
        <w:t>反社会的勢力によって、その運営を支配されていると認められる関係</w:t>
      </w:r>
    </w:p>
    <w:p w14:paraId="42D1C2C5"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反社会的勢力がその運営に実質的に関与していると認められる関係</w:t>
      </w:r>
    </w:p>
    <w:p w14:paraId="0429DEBB"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自己、自社若しくは第三者の不正の利益を図り、又は第三者に損害を加えるなど、反社会的</w:t>
      </w:r>
    </w:p>
    <w:p w14:paraId="55525345" w14:textId="77777777" w:rsidR="00220B7E" w:rsidRPr="00454E88" w:rsidRDefault="00220B7E" w:rsidP="00220B7E">
      <w:pPr>
        <w:widowControl/>
        <w:ind w:firstLineChars="250" w:firstLine="523"/>
        <w:jc w:val="left"/>
        <w:rPr>
          <w:rFonts w:ascii="ＭＳ 明朝" w:eastAsia="ＭＳ 明朝" w:hAnsi="ＭＳ 明朝"/>
          <w:sz w:val="22"/>
        </w:rPr>
      </w:pPr>
      <w:r w:rsidRPr="00454E88">
        <w:rPr>
          <w:rFonts w:ascii="ＭＳ 明朝" w:eastAsia="ＭＳ 明朝" w:hAnsi="ＭＳ 明朝" w:hint="eastAsia"/>
          <w:sz w:val="22"/>
        </w:rPr>
        <w:t>勢力を利用していると認められる関係</w:t>
      </w:r>
    </w:p>
    <w:p w14:paraId="525165C4" w14:textId="77777777" w:rsidR="00220B7E" w:rsidRPr="00454E88" w:rsidRDefault="00220B7E" w:rsidP="00220B7E">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反社会的勢力に対して資金等を提供し、又は便宜を供与するなどの関与をしていると認められる関係</w:t>
      </w:r>
    </w:p>
    <w:p w14:paraId="17B9F908" w14:textId="77777777" w:rsidR="00220B7E" w:rsidRPr="00454E88" w:rsidRDefault="00220B7E" w:rsidP="00220B7E">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 xml:space="preserve">  </w:t>
      </w:r>
      <w:r w:rsidRPr="00454E88">
        <w:rPr>
          <w:rFonts w:ascii="ＭＳ 明朝" w:eastAsia="ＭＳ 明朝" w:hAnsi="ＭＳ 明朝" w:hint="eastAsia"/>
          <w:sz w:val="22"/>
        </w:rPr>
        <w:t>役員等又は運営に実質的に関与している者にあって、反社会的勢力との社会的に非難されるべき関係</w:t>
      </w:r>
    </w:p>
    <w:p w14:paraId="54935FCD" w14:textId="77777777" w:rsidR="00220B7E" w:rsidRPr="00454E88" w:rsidRDefault="00220B7E" w:rsidP="00220B7E">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組合員</w:t>
      </w:r>
      <w:r>
        <w:rPr>
          <w:rFonts w:ascii="ＭＳ 明朝" w:eastAsia="ＭＳ 明朝" w:hAnsi="ＭＳ 明朝" w:hint="eastAsia"/>
          <w:sz w:val="22"/>
        </w:rPr>
        <w:t>（</w:t>
      </w:r>
      <w:r w:rsidRPr="00454E88">
        <w:rPr>
          <w:rFonts w:ascii="ＭＳ 明朝" w:eastAsia="ＭＳ 明朝" w:hAnsi="ＭＳ 明朝" w:hint="eastAsia"/>
          <w:sz w:val="22"/>
        </w:rPr>
        <w:t>及び賛助会員</w:t>
      </w:r>
      <w:r>
        <w:rPr>
          <w:rFonts w:ascii="ＭＳ 明朝" w:eastAsia="ＭＳ 明朝" w:hAnsi="ＭＳ 明朝" w:hint="eastAsia"/>
          <w:sz w:val="22"/>
        </w:rPr>
        <w:t>）</w:t>
      </w:r>
      <w:r w:rsidRPr="00454E88">
        <w:rPr>
          <w:rFonts w:ascii="ＭＳ 明朝" w:eastAsia="ＭＳ 明朝" w:hAnsi="ＭＳ 明朝" w:hint="eastAsia"/>
          <w:sz w:val="22"/>
        </w:rPr>
        <w:t>は、自ら又は第三者を利用して次の各号のいずれかに該当する行為を行ってはならない。</w:t>
      </w:r>
    </w:p>
    <w:p w14:paraId="34CF28A5"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反社会的勢力によって、その運営を支配されていると認められる関係</w:t>
      </w:r>
    </w:p>
    <w:p w14:paraId="0A570E5F" w14:textId="77777777" w:rsidR="00220B7E" w:rsidRPr="00454E88" w:rsidRDefault="00220B7E" w:rsidP="00220B7E">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反社会的勢力がその運営に実質的に関与していると認められる関係</w:t>
      </w:r>
    </w:p>
    <w:p w14:paraId="48CF107A" w14:textId="77777777" w:rsidR="00220B7E" w:rsidRPr="00454E88" w:rsidRDefault="00220B7E" w:rsidP="00220B7E">
      <w:pPr>
        <w:widowControl/>
        <w:ind w:leftChars="100" w:left="513" w:hangingChars="150" w:hanging="314"/>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自己、自社若しくは第三者の不正の利益を図り、又は第三者に損害を加えるなど、反社会的勢力を利用していると認められる関係</w:t>
      </w:r>
    </w:p>
    <w:p w14:paraId="4AB7FA7A" w14:textId="77777777" w:rsidR="00220B7E" w:rsidRPr="003D7F2A" w:rsidRDefault="00220B7E" w:rsidP="00220B7E">
      <w:pPr>
        <w:widowControl/>
        <w:ind w:leftChars="50" w:left="414" w:hangingChars="150" w:hanging="314"/>
        <w:jc w:val="left"/>
        <w:rPr>
          <w:rFonts w:ascii="ＭＳ 明朝" w:eastAsia="ＭＳ 明朝" w:hAnsi="ＭＳ 明朝"/>
          <w:sz w:val="22"/>
        </w:rPr>
      </w:pPr>
      <w:r w:rsidRPr="003D7F2A">
        <w:rPr>
          <w:rFonts w:ascii="ＭＳ 明朝" w:eastAsia="ＭＳ 明朝" w:hAnsi="ＭＳ 明朝" w:hint="eastAsia"/>
          <w:sz w:val="22"/>
        </w:rPr>
        <w:lastRenderedPageBreak/>
        <w:t>(4)　反社会的勢力に対して資金等を提供し、又は便宜を供与するなどの関与をしていると認められる関係</w:t>
      </w:r>
    </w:p>
    <w:p w14:paraId="0F10F237" w14:textId="77777777" w:rsidR="00220B7E" w:rsidRPr="003D7F2A" w:rsidRDefault="00220B7E" w:rsidP="00220B7E">
      <w:pPr>
        <w:widowControl/>
        <w:ind w:leftChars="50" w:left="414" w:hangingChars="150" w:hanging="314"/>
        <w:jc w:val="left"/>
        <w:rPr>
          <w:rFonts w:ascii="ＭＳ 明朝" w:eastAsia="ＭＳ 明朝" w:hAnsi="ＭＳ 明朝"/>
          <w:sz w:val="22"/>
        </w:rPr>
      </w:pPr>
      <w:r w:rsidRPr="003D7F2A">
        <w:rPr>
          <w:rFonts w:ascii="ＭＳ 明朝" w:eastAsia="ＭＳ 明朝" w:hAnsi="ＭＳ 明朝" w:hint="eastAsia"/>
          <w:sz w:val="22"/>
        </w:rPr>
        <w:t>(5)　役員等又は運営に実質的に関与している者にあって、反社会的勢力との社会的に非難されるべき関係</w:t>
      </w:r>
    </w:p>
    <w:p w14:paraId="1828DDEE" w14:textId="77777777" w:rsidR="00220B7E" w:rsidRPr="003D7F2A" w:rsidRDefault="00220B7E" w:rsidP="00220B7E">
      <w:pPr>
        <w:widowControl/>
        <w:ind w:left="209" w:hangingChars="100" w:hanging="209"/>
        <w:jc w:val="left"/>
        <w:rPr>
          <w:rFonts w:ascii="ＭＳ 明朝" w:eastAsia="ＭＳ 明朝" w:hAnsi="ＭＳ 明朝"/>
          <w:sz w:val="22"/>
        </w:rPr>
      </w:pPr>
      <w:r w:rsidRPr="003D7F2A">
        <w:rPr>
          <w:rFonts w:ascii="ＭＳ 明朝" w:eastAsia="ＭＳ 明朝" w:hAnsi="ＭＳ 明朝" w:hint="eastAsia"/>
          <w:sz w:val="22"/>
        </w:rPr>
        <w:t>４　上記各号のいずれかを遵守していないと認められる場合は、本組合加入の拒絶、若しくは総会の特別の議決による除名処分を受けても異議を申し立てることができず、これにより損害が生じた場合でも、当組合は一切の責任を負いません。</w:t>
      </w:r>
    </w:p>
    <w:p w14:paraId="72D6C4E8" w14:textId="77777777" w:rsidR="00220B7E" w:rsidRPr="003D7F2A" w:rsidRDefault="00220B7E" w:rsidP="00220B7E">
      <w:pPr>
        <w:widowControl/>
        <w:ind w:firstLineChars="200" w:firstLine="418"/>
        <w:jc w:val="left"/>
        <w:rPr>
          <w:rFonts w:ascii="ＭＳ 明朝" w:eastAsia="ＭＳ 明朝" w:hAnsi="ＭＳ 明朝"/>
          <w:sz w:val="22"/>
        </w:rPr>
      </w:pPr>
      <w:r w:rsidRPr="003D7F2A">
        <w:rPr>
          <w:rFonts w:ascii="ＭＳ 明朝" w:eastAsia="ＭＳ 明朝" w:hAnsi="ＭＳ 明朝" w:hint="eastAsia"/>
          <w:sz w:val="22"/>
        </w:rPr>
        <w:t>また、上記各項のいずれかに該当するか否かの確認のため、本組合において○○○○○○○等（注）の専門機関に照会する場合があります。</w:t>
      </w:r>
    </w:p>
    <w:p w14:paraId="344CE321" w14:textId="77777777" w:rsidR="00220B7E" w:rsidRPr="003D7F2A" w:rsidRDefault="00220B7E" w:rsidP="00220B7E">
      <w:pPr>
        <w:widowControl/>
        <w:jc w:val="left"/>
        <w:rPr>
          <w:rFonts w:ascii="ＭＳ 明朝" w:eastAsia="ＭＳ 明朝" w:hAnsi="ＭＳ 明朝"/>
          <w:sz w:val="22"/>
        </w:rPr>
      </w:pPr>
    </w:p>
    <w:p w14:paraId="04B243BB" w14:textId="77777777" w:rsidR="00220B7E" w:rsidRPr="003D7F2A" w:rsidRDefault="00220B7E" w:rsidP="00220B7E">
      <w:pPr>
        <w:widowControl/>
        <w:jc w:val="left"/>
        <w:rPr>
          <w:rFonts w:ascii="ＭＳ 明朝" w:eastAsia="ＭＳ 明朝" w:hAnsi="ＭＳ 明朝"/>
          <w:sz w:val="22"/>
        </w:rPr>
      </w:pPr>
    </w:p>
    <w:p w14:paraId="45DD0F23" w14:textId="77777777" w:rsidR="00220B7E" w:rsidRPr="003D7F2A" w:rsidRDefault="00220B7E" w:rsidP="00220B7E">
      <w:pPr>
        <w:widowControl/>
        <w:ind w:leftChars="100" w:left="199" w:firstLineChars="300" w:firstLine="627"/>
        <w:jc w:val="left"/>
        <w:rPr>
          <w:rFonts w:ascii="ＭＳ ゴシック" w:eastAsia="ＭＳ ゴシック" w:hAnsi="ＭＳ ゴシック"/>
          <w:sz w:val="22"/>
        </w:rPr>
      </w:pPr>
      <w:r w:rsidRPr="003D7F2A">
        <w:rPr>
          <w:rFonts w:ascii="ＭＳ ゴシック" w:eastAsia="ＭＳ ゴシック" w:hAnsi="ＭＳ ゴシック"/>
          <w:sz w:val="22"/>
        </w:rPr>
        <w:t xml:space="preserve">付 </w:t>
      </w:r>
      <w:r w:rsidRPr="003D7F2A">
        <w:rPr>
          <w:rFonts w:ascii="ＭＳ ゴシック" w:eastAsia="ＭＳ ゴシック" w:hAnsi="ＭＳ ゴシック" w:hint="eastAsia"/>
          <w:sz w:val="22"/>
        </w:rPr>
        <w:t xml:space="preserve">　</w:t>
      </w:r>
      <w:r w:rsidRPr="003D7F2A">
        <w:rPr>
          <w:rFonts w:ascii="ＭＳ ゴシック" w:eastAsia="ＭＳ ゴシック" w:hAnsi="ＭＳ ゴシック"/>
          <w:sz w:val="22"/>
        </w:rPr>
        <w:t>則</w:t>
      </w:r>
    </w:p>
    <w:p w14:paraId="4C9A8004" w14:textId="77777777" w:rsidR="00220B7E" w:rsidRPr="003D7F2A" w:rsidRDefault="00220B7E" w:rsidP="00220B7E">
      <w:pPr>
        <w:widowControl/>
        <w:ind w:firstLineChars="300" w:firstLine="627"/>
        <w:jc w:val="left"/>
        <w:rPr>
          <w:rFonts w:ascii="ＭＳ 明朝" w:eastAsia="ＭＳ 明朝" w:hAnsi="ＭＳ 明朝"/>
          <w:sz w:val="22"/>
        </w:rPr>
      </w:pPr>
      <w:r w:rsidRPr="003D7F2A">
        <w:rPr>
          <w:rFonts w:ascii="ＭＳ 明朝" w:eastAsia="ＭＳ 明朝" w:hAnsi="ＭＳ 明朝"/>
          <w:sz w:val="22"/>
        </w:rPr>
        <w:t>この規約は、</w:t>
      </w:r>
      <w:r w:rsidRPr="003D7F2A">
        <w:rPr>
          <w:rFonts w:ascii="ＭＳ 明朝" w:eastAsia="ＭＳ 明朝" w:hAnsi="ＭＳ 明朝" w:hint="eastAsia"/>
          <w:sz w:val="22"/>
        </w:rPr>
        <w:t>令和○</w:t>
      </w:r>
      <w:r w:rsidRPr="003D7F2A">
        <w:rPr>
          <w:rFonts w:ascii="ＭＳ 明朝" w:eastAsia="ＭＳ 明朝" w:hAnsi="ＭＳ 明朝"/>
          <w:sz w:val="22"/>
        </w:rPr>
        <w:t>年</w:t>
      </w:r>
      <w:r w:rsidRPr="003D7F2A">
        <w:rPr>
          <w:rFonts w:ascii="ＭＳ 明朝" w:eastAsia="ＭＳ 明朝" w:hAnsi="ＭＳ 明朝" w:hint="eastAsia"/>
          <w:sz w:val="22"/>
        </w:rPr>
        <w:t>○</w:t>
      </w:r>
      <w:r w:rsidRPr="003D7F2A">
        <w:rPr>
          <w:rFonts w:ascii="ＭＳ 明朝" w:eastAsia="ＭＳ 明朝" w:hAnsi="ＭＳ 明朝"/>
          <w:sz w:val="22"/>
        </w:rPr>
        <w:t>月</w:t>
      </w:r>
      <w:r w:rsidRPr="003D7F2A">
        <w:rPr>
          <w:rFonts w:ascii="ＭＳ 明朝" w:eastAsia="ＭＳ 明朝" w:hAnsi="ＭＳ 明朝" w:hint="eastAsia"/>
          <w:sz w:val="22"/>
        </w:rPr>
        <w:t>○</w:t>
      </w:r>
      <w:r w:rsidRPr="003D7F2A">
        <w:rPr>
          <w:rFonts w:ascii="ＭＳ 明朝" w:eastAsia="ＭＳ 明朝" w:hAnsi="ＭＳ 明朝"/>
          <w:sz w:val="22"/>
        </w:rPr>
        <w:t>日から施行する</w:t>
      </w:r>
      <w:r w:rsidRPr="003D7F2A">
        <w:rPr>
          <w:rFonts w:ascii="ＭＳ 明朝" w:eastAsia="ＭＳ 明朝" w:hAnsi="ＭＳ 明朝" w:hint="eastAsia"/>
          <w:sz w:val="22"/>
        </w:rPr>
        <w:t>。</w:t>
      </w:r>
    </w:p>
    <w:p w14:paraId="5E2DEC2C" w14:textId="77777777" w:rsidR="00220B7E" w:rsidRPr="003D7F2A" w:rsidRDefault="00220B7E" w:rsidP="00220B7E">
      <w:pPr>
        <w:widowControl/>
        <w:jc w:val="left"/>
        <w:rPr>
          <w:rFonts w:ascii="ＭＳ 明朝" w:eastAsia="ＭＳ 明朝" w:hAnsi="ＭＳ 明朝"/>
          <w:sz w:val="22"/>
        </w:rPr>
      </w:pPr>
    </w:p>
    <w:p w14:paraId="22CA4235" w14:textId="77777777" w:rsidR="00220B7E" w:rsidRPr="003D7F2A" w:rsidRDefault="00220B7E" w:rsidP="00220B7E">
      <w:pPr>
        <w:widowControl/>
        <w:ind w:left="209" w:hangingChars="100" w:hanging="209"/>
        <w:jc w:val="left"/>
        <w:rPr>
          <w:rFonts w:ascii="ＭＳ 明朝" w:eastAsia="ＭＳ 明朝" w:hAnsi="ＭＳ 明朝"/>
          <w:sz w:val="22"/>
        </w:rPr>
      </w:pPr>
      <w:r w:rsidRPr="003D7F2A">
        <w:rPr>
          <w:rFonts w:ascii="ＭＳ 明朝" w:eastAsia="ＭＳ 明朝" w:hAnsi="ＭＳ 明朝" w:hint="eastAsia"/>
          <w:sz w:val="22"/>
        </w:rPr>
        <w:t>（※○○○○○○○等については、各都道府県公安委員会が指定する暴力追放運動推進センターなどの専門機関を記載して下さい。）</w:t>
      </w:r>
    </w:p>
    <w:p w14:paraId="36B94449" w14:textId="25087C57" w:rsidR="002F6FFF" w:rsidRPr="00E6149E" w:rsidRDefault="002F6FFF" w:rsidP="00B90286">
      <w:pPr>
        <w:widowControl/>
        <w:jc w:val="left"/>
        <w:rPr>
          <w:rFonts w:ascii="ＭＳ 明朝" w:eastAsia="ＭＳ 明朝" w:hAnsi="ＭＳ 明朝"/>
          <w:sz w:val="22"/>
        </w:rPr>
      </w:pPr>
    </w:p>
    <w:sectPr w:rsidR="002F6FFF" w:rsidRPr="00E6149E"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0B7E"/>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5486E"/>
    <w:rsid w:val="00F6430C"/>
    <w:rsid w:val="00F71C24"/>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6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2022-02-03T00:47:00Z</dcterms:created>
  <dcterms:modified xsi:type="dcterms:W3CDTF">2022-03-14T07:31:00Z</dcterms:modified>
</cp:coreProperties>
</file>